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39" w:rsidRPr="00E44F54" w:rsidRDefault="003E7539" w:rsidP="003E7539">
      <w:pPr>
        <w:snapToGrid w:val="0"/>
        <w:jc w:val="center"/>
        <w:rPr>
          <w:rFonts w:ascii="標楷體" w:eastAsia="標楷體" w:hAnsi="標楷體"/>
          <w:color w:val="000000" w:themeColor="text1"/>
          <w:sz w:val="36"/>
          <w:szCs w:val="36"/>
        </w:rPr>
      </w:pPr>
      <w:r w:rsidRPr="00E44F54">
        <w:rPr>
          <w:rFonts w:ascii="標楷體" w:eastAsia="標楷體" w:hAnsi="標楷體"/>
          <w:color w:val="000000" w:themeColor="text1"/>
          <w:sz w:val="36"/>
          <w:szCs w:val="36"/>
        </w:rPr>
        <w:t>中華民國醫事放射學會</w:t>
      </w:r>
    </w:p>
    <w:p w:rsidR="003E7539" w:rsidRPr="00E44F54" w:rsidRDefault="003E7539" w:rsidP="003E7539">
      <w:pPr>
        <w:snapToGrid w:val="0"/>
        <w:jc w:val="center"/>
        <w:rPr>
          <w:rFonts w:ascii="標楷體" w:eastAsia="標楷體" w:hAnsi="標楷體"/>
          <w:color w:val="000000" w:themeColor="text1"/>
          <w:sz w:val="36"/>
          <w:szCs w:val="36"/>
        </w:rPr>
      </w:pPr>
      <w:r w:rsidRPr="00E44F54">
        <w:rPr>
          <w:rFonts w:ascii="標楷體" w:eastAsia="標楷體" w:hAnsi="標楷體"/>
          <w:color w:val="000000" w:themeColor="text1"/>
          <w:sz w:val="36"/>
          <w:szCs w:val="36"/>
        </w:rPr>
        <w:t>「繼續教育課程及積分</w:t>
      </w:r>
      <w:proofErr w:type="gramStart"/>
      <w:r w:rsidRPr="00E44F54">
        <w:rPr>
          <w:rFonts w:ascii="標楷體" w:eastAsia="標楷體" w:hAnsi="標楷體"/>
          <w:color w:val="000000" w:themeColor="text1"/>
          <w:sz w:val="36"/>
          <w:szCs w:val="36"/>
        </w:rPr>
        <w:t>採</w:t>
      </w:r>
      <w:proofErr w:type="gramEnd"/>
      <w:r w:rsidRPr="00E44F54">
        <w:rPr>
          <w:rFonts w:ascii="標楷體" w:eastAsia="標楷體" w:hAnsi="標楷體"/>
          <w:color w:val="000000" w:themeColor="text1"/>
          <w:sz w:val="36"/>
          <w:szCs w:val="36"/>
        </w:rPr>
        <w:t>認審查作業要點」</w:t>
      </w:r>
    </w:p>
    <w:p w:rsidR="003E7539" w:rsidRPr="00E44F54" w:rsidRDefault="003E7539" w:rsidP="003E7539">
      <w:pPr>
        <w:pStyle w:val="a7"/>
        <w:spacing w:before="240" w:line="240" w:lineRule="exact"/>
        <w:rPr>
          <w:rFonts w:ascii="標楷體" w:eastAsia="標楷體" w:hAnsi="標楷體"/>
          <w:color w:val="000000" w:themeColor="text1"/>
          <w:sz w:val="22"/>
          <w:szCs w:val="22"/>
        </w:rPr>
      </w:pPr>
      <w:smartTag w:uri="urn:schemas-microsoft-com:office:smarttags" w:element="chsdate">
        <w:smartTagPr>
          <w:attr w:name="Year" w:val="2009"/>
          <w:attr w:name="Month" w:val="6"/>
          <w:attr w:name="Day" w:val="13"/>
          <w:attr w:name="IsLunarDate" w:val="False"/>
          <w:attr w:name="IsROCDate" w:val="True"/>
        </w:smartTagPr>
        <w:r w:rsidRPr="00E44F54">
          <w:rPr>
            <w:rFonts w:ascii="標楷體" w:eastAsia="標楷體" w:hAnsi="標楷體"/>
            <w:color w:val="000000" w:themeColor="text1"/>
            <w:sz w:val="22"/>
            <w:szCs w:val="22"/>
          </w:rPr>
          <w:t>中華民國98年6月13日</w:t>
        </w:r>
      </w:smartTag>
    </w:p>
    <w:p w:rsidR="003E7539" w:rsidRPr="00E44F54" w:rsidRDefault="003E7539" w:rsidP="003E7539">
      <w:pPr>
        <w:spacing w:line="240" w:lineRule="exact"/>
        <w:jc w:val="right"/>
        <w:rPr>
          <w:rFonts w:ascii="標楷體" w:eastAsia="標楷體" w:hAnsi="標楷體"/>
          <w:color w:val="000000" w:themeColor="text1"/>
          <w:sz w:val="22"/>
          <w:szCs w:val="22"/>
        </w:rPr>
      </w:pPr>
      <w:r w:rsidRPr="00E44F54">
        <w:rPr>
          <w:rFonts w:ascii="標楷體" w:eastAsia="標楷體" w:hAnsi="標楷體"/>
          <w:color w:val="000000" w:themeColor="text1"/>
          <w:sz w:val="22"/>
          <w:szCs w:val="22"/>
        </w:rPr>
        <w:t>本會第15屆第3次理監事會議通過</w:t>
      </w:r>
    </w:p>
    <w:p w:rsidR="003E7539" w:rsidRPr="00E44F54" w:rsidRDefault="003E7539" w:rsidP="003E7539">
      <w:pPr>
        <w:pStyle w:val="a7"/>
        <w:spacing w:line="240" w:lineRule="exact"/>
        <w:rPr>
          <w:rFonts w:ascii="標楷體" w:eastAsia="標楷體" w:hAnsi="標楷體"/>
          <w:color w:val="000000" w:themeColor="text1"/>
          <w:sz w:val="22"/>
          <w:szCs w:val="22"/>
        </w:rPr>
      </w:pPr>
      <w:r w:rsidRPr="00E44F54">
        <w:rPr>
          <w:rFonts w:ascii="標楷體" w:eastAsia="標楷體" w:hAnsi="標楷體"/>
          <w:color w:val="000000" w:themeColor="text1"/>
          <w:sz w:val="22"/>
          <w:szCs w:val="22"/>
        </w:rPr>
        <w:t>行政院衛生署</w:t>
      </w:r>
      <w:smartTag w:uri="urn:schemas-microsoft-com:office:smarttags" w:element="chsdate">
        <w:smartTagPr>
          <w:attr w:name="IsROCDate" w:val="False"/>
          <w:attr w:name="IsLunarDate" w:val="False"/>
          <w:attr w:name="Day" w:val="30"/>
          <w:attr w:name="Month" w:val="7"/>
          <w:attr w:name="Year" w:val="1998"/>
        </w:smartTagPr>
        <w:r w:rsidRPr="00E44F54">
          <w:rPr>
            <w:rFonts w:ascii="標楷體" w:eastAsia="標楷體" w:hAnsi="標楷體"/>
            <w:color w:val="000000" w:themeColor="text1"/>
            <w:sz w:val="22"/>
            <w:szCs w:val="22"/>
          </w:rPr>
          <w:t>98年7月30日</w:t>
        </w:r>
      </w:smartTag>
    </w:p>
    <w:p w:rsidR="003E7539" w:rsidRPr="00E44F54" w:rsidRDefault="003E7539" w:rsidP="003E7539">
      <w:pPr>
        <w:pStyle w:val="a7"/>
        <w:spacing w:line="240" w:lineRule="exact"/>
        <w:rPr>
          <w:rFonts w:ascii="標楷體" w:eastAsia="標楷體" w:hAnsi="標楷體"/>
          <w:color w:val="000000" w:themeColor="text1"/>
          <w:sz w:val="22"/>
          <w:szCs w:val="22"/>
        </w:rPr>
      </w:pPr>
      <w:r w:rsidRPr="00E44F54">
        <w:rPr>
          <w:rFonts w:ascii="標楷體" w:eastAsia="標楷體" w:hAnsi="標楷體"/>
          <w:color w:val="000000" w:themeColor="text1"/>
          <w:sz w:val="22"/>
          <w:szCs w:val="22"/>
        </w:rPr>
        <w:t>衛署</w:t>
      </w:r>
      <w:proofErr w:type="gramStart"/>
      <w:r w:rsidRPr="00E44F54">
        <w:rPr>
          <w:rFonts w:ascii="標楷體" w:eastAsia="標楷體" w:hAnsi="標楷體"/>
          <w:color w:val="000000" w:themeColor="text1"/>
          <w:sz w:val="22"/>
          <w:szCs w:val="22"/>
        </w:rPr>
        <w:t>醫</w:t>
      </w:r>
      <w:proofErr w:type="gramEnd"/>
      <w:r w:rsidRPr="00E44F54">
        <w:rPr>
          <w:rFonts w:ascii="標楷體" w:eastAsia="標楷體" w:hAnsi="標楷體"/>
          <w:color w:val="000000" w:themeColor="text1"/>
          <w:sz w:val="22"/>
          <w:szCs w:val="22"/>
        </w:rPr>
        <w:t>字第0980021721號函同意備查</w:t>
      </w:r>
    </w:p>
    <w:p w:rsidR="003E7539" w:rsidRPr="00E44F54" w:rsidRDefault="003E7539" w:rsidP="003E7539">
      <w:pPr>
        <w:pStyle w:val="a7"/>
        <w:spacing w:line="240" w:lineRule="exact"/>
        <w:rPr>
          <w:rFonts w:ascii="標楷體" w:eastAsia="標楷體" w:hAnsi="標楷體"/>
          <w:color w:val="000000" w:themeColor="text1"/>
          <w:sz w:val="22"/>
          <w:szCs w:val="22"/>
        </w:rPr>
      </w:pPr>
      <w:r w:rsidRPr="00E44F54">
        <w:rPr>
          <w:rFonts w:ascii="標楷體" w:eastAsia="標楷體" w:hAnsi="標楷體"/>
          <w:color w:val="000000" w:themeColor="text1"/>
          <w:sz w:val="22"/>
          <w:szCs w:val="22"/>
        </w:rPr>
        <w:t>中華民國</w:t>
      </w:r>
      <w:r w:rsidRPr="00E44F54">
        <w:rPr>
          <w:rFonts w:ascii="標楷體" w:eastAsia="標楷體" w:hAnsi="標楷體" w:hint="eastAsia"/>
          <w:color w:val="000000" w:themeColor="text1"/>
          <w:sz w:val="22"/>
          <w:szCs w:val="22"/>
        </w:rPr>
        <w:t>104</w:t>
      </w:r>
      <w:r w:rsidRPr="00E44F54">
        <w:rPr>
          <w:rFonts w:ascii="標楷體" w:eastAsia="標楷體" w:hAnsi="標楷體"/>
          <w:color w:val="000000" w:themeColor="text1"/>
          <w:sz w:val="22"/>
          <w:szCs w:val="22"/>
        </w:rPr>
        <w:t>年</w:t>
      </w:r>
      <w:r w:rsidRPr="00E44F54">
        <w:rPr>
          <w:rFonts w:ascii="標楷體" w:eastAsia="標楷體" w:hAnsi="標楷體" w:hint="eastAsia"/>
          <w:color w:val="000000" w:themeColor="text1"/>
          <w:sz w:val="22"/>
          <w:szCs w:val="22"/>
        </w:rPr>
        <w:t>11</w:t>
      </w:r>
      <w:r w:rsidRPr="00E44F54">
        <w:rPr>
          <w:rFonts w:ascii="標楷體" w:eastAsia="標楷體" w:hAnsi="標楷體"/>
          <w:color w:val="000000" w:themeColor="text1"/>
          <w:sz w:val="22"/>
          <w:szCs w:val="22"/>
        </w:rPr>
        <w:t>月</w:t>
      </w:r>
      <w:r w:rsidRPr="00E44F54">
        <w:rPr>
          <w:rFonts w:ascii="標楷體" w:eastAsia="標楷體" w:hAnsi="標楷體" w:hint="eastAsia"/>
          <w:color w:val="000000" w:themeColor="text1"/>
          <w:sz w:val="22"/>
          <w:szCs w:val="22"/>
        </w:rPr>
        <w:t>28</w:t>
      </w:r>
      <w:r w:rsidRPr="00E44F54">
        <w:rPr>
          <w:rFonts w:ascii="標楷體" w:eastAsia="標楷體" w:hAnsi="標楷體"/>
          <w:color w:val="000000" w:themeColor="text1"/>
          <w:sz w:val="22"/>
          <w:szCs w:val="22"/>
        </w:rPr>
        <w:t>日</w:t>
      </w:r>
    </w:p>
    <w:p w:rsidR="003E7539" w:rsidRPr="00E44F54" w:rsidRDefault="003E7539" w:rsidP="003E7539">
      <w:pPr>
        <w:pStyle w:val="a7"/>
        <w:spacing w:after="240" w:line="240" w:lineRule="exact"/>
        <w:rPr>
          <w:rFonts w:ascii="標楷體" w:eastAsia="標楷體" w:hAnsi="標楷體"/>
          <w:color w:val="000000" w:themeColor="text1"/>
          <w:sz w:val="22"/>
          <w:szCs w:val="22"/>
        </w:rPr>
      </w:pPr>
      <w:r w:rsidRPr="00E44F54">
        <w:rPr>
          <w:rFonts w:ascii="標楷體" w:eastAsia="標楷體" w:hAnsi="標楷體"/>
          <w:color w:val="000000" w:themeColor="text1"/>
          <w:sz w:val="22"/>
          <w:szCs w:val="22"/>
        </w:rPr>
        <w:t>本會第</w:t>
      </w:r>
      <w:r w:rsidRPr="00E44F54">
        <w:rPr>
          <w:rFonts w:ascii="標楷體" w:eastAsia="標楷體" w:hAnsi="標楷體" w:hint="eastAsia"/>
          <w:color w:val="000000" w:themeColor="text1"/>
          <w:sz w:val="22"/>
          <w:szCs w:val="22"/>
        </w:rPr>
        <w:t>17</w:t>
      </w:r>
      <w:r w:rsidRPr="00E44F54">
        <w:rPr>
          <w:rFonts w:ascii="標楷體" w:eastAsia="標楷體" w:hAnsi="標楷體"/>
          <w:color w:val="000000" w:themeColor="text1"/>
          <w:sz w:val="22"/>
          <w:szCs w:val="22"/>
        </w:rPr>
        <w:t>屆第</w:t>
      </w:r>
      <w:r w:rsidRPr="00E44F54">
        <w:rPr>
          <w:rFonts w:ascii="標楷體" w:eastAsia="標楷體" w:hAnsi="標楷體" w:hint="eastAsia"/>
          <w:color w:val="000000" w:themeColor="text1"/>
          <w:sz w:val="22"/>
          <w:szCs w:val="22"/>
        </w:rPr>
        <w:t>4</w:t>
      </w:r>
      <w:r w:rsidRPr="00E44F54">
        <w:rPr>
          <w:rFonts w:ascii="標楷體" w:eastAsia="標楷體" w:hAnsi="標楷體"/>
          <w:color w:val="000000" w:themeColor="text1"/>
          <w:sz w:val="22"/>
          <w:szCs w:val="22"/>
        </w:rPr>
        <w:t>次理監事會議通過</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一、本作業要點依據行政院衛生署中華民國89年8月8日衛署</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字第0890009877號函「委託中華民國醫事放射學會（以下簡稱本會）辦理</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事放射師、</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事放射士繼續教育課程之審查」訂定。</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二、</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事放射師(士)繼續教育課程之實施方式與積分標準依據行政院衛生署「</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事人員執業登記及繼續教育辦法」第三章規定辦理。</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三、擔任繼續教育之講員資格如下：</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w:t>
      </w:r>
      <w:proofErr w:type="gramStart"/>
      <w:r w:rsidRPr="00E44F54">
        <w:rPr>
          <w:rFonts w:ascii="標楷體" w:eastAsia="標楷體" w:hAnsi="標楷體" w:hint="eastAsia"/>
          <w:color w:val="000000" w:themeColor="text1"/>
          <w:sz w:val="26"/>
          <w:szCs w:val="26"/>
        </w:rPr>
        <w:t>一</w:t>
      </w:r>
      <w:proofErr w:type="gramEnd"/>
      <w:r w:rsidRPr="00E44F54">
        <w:rPr>
          <w:rFonts w:ascii="標楷體" w:eastAsia="標楷體" w:hAnsi="標楷體" w:hint="eastAsia"/>
          <w:color w:val="000000" w:themeColor="text1"/>
          <w:sz w:val="26"/>
          <w:szCs w:val="26"/>
        </w:rPr>
        <w:t>)大學畢業工作五年，專科畢業工作滿六年並取得中華民國</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事放射臨床指導教師資格。</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(二)相關領域之專業人員須為相當公職師二級</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事人員職務或資格以上人員。</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(三)目前從事相關業務研究發展工作，</w:t>
      </w:r>
      <w:proofErr w:type="gramStart"/>
      <w:r w:rsidRPr="00E44F54">
        <w:rPr>
          <w:rFonts w:ascii="標楷體" w:eastAsia="標楷體" w:hAnsi="標楷體" w:hint="eastAsia"/>
          <w:color w:val="000000" w:themeColor="text1"/>
          <w:sz w:val="26"/>
          <w:szCs w:val="26"/>
        </w:rPr>
        <w:t>其級職</w:t>
      </w:r>
      <w:proofErr w:type="gramEnd"/>
      <w:r w:rsidRPr="00E44F54">
        <w:rPr>
          <w:rFonts w:ascii="標楷體" w:eastAsia="標楷體" w:hAnsi="標楷體" w:hint="eastAsia"/>
          <w:color w:val="000000" w:themeColor="text1"/>
          <w:sz w:val="26"/>
          <w:szCs w:val="26"/>
        </w:rPr>
        <w:t>為國內、外大專講師、助理研究員、技士或助理工程師等以上，且具備下列資格之</w:t>
      </w:r>
      <w:proofErr w:type="gramStart"/>
      <w:r w:rsidRPr="00E44F54">
        <w:rPr>
          <w:rFonts w:ascii="標楷體" w:eastAsia="標楷體" w:hAnsi="標楷體" w:hint="eastAsia"/>
          <w:color w:val="000000" w:themeColor="text1"/>
          <w:sz w:val="26"/>
          <w:szCs w:val="26"/>
        </w:rPr>
        <w:t>一</w:t>
      </w:r>
      <w:proofErr w:type="gramEnd"/>
      <w:r w:rsidRPr="00E44F54">
        <w:rPr>
          <w:rFonts w:ascii="標楷體" w:eastAsia="標楷體" w:hAnsi="標楷體" w:hint="eastAsia"/>
          <w:color w:val="000000" w:themeColor="text1"/>
          <w:sz w:val="26"/>
          <w:szCs w:val="26"/>
        </w:rPr>
        <w:t xml:space="preserve">者： </w:t>
      </w:r>
    </w:p>
    <w:p w:rsidR="003E7539" w:rsidRPr="00E44F54" w:rsidRDefault="003E7539" w:rsidP="003E7539">
      <w:pPr>
        <w:ind w:leftChars="450" w:left="16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1.國內、外大學或研究所得有碩士以上學位者。</w:t>
      </w:r>
    </w:p>
    <w:p w:rsidR="003E7539" w:rsidRPr="00E44F54" w:rsidRDefault="003E7539" w:rsidP="003E7539">
      <w:pPr>
        <w:ind w:leftChars="450" w:left="1340" w:hangingChars="100" w:hanging="26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2.國內、外大學或獨立學院畢業者，曾從事相關學術研究工作或專業工作五年以上者。</w:t>
      </w:r>
    </w:p>
    <w:p w:rsidR="003E7539" w:rsidRPr="00E44F54" w:rsidRDefault="003E7539" w:rsidP="003E7539">
      <w:pPr>
        <w:ind w:leftChars="450" w:left="16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3.國內、外專科畢業，曾從事學術研究工作或相關專業工作六年以上。</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(四)講員資格在上述資格之外者，由本會認定。</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 xml:space="preserve">四、繼續教育（含網路繼續教育）開課單位之作業程序如下：　</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w:t>
      </w:r>
      <w:proofErr w:type="gramStart"/>
      <w:r w:rsidRPr="00E44F54">
        <w:rPr>
          <w:rFonts w:ascii="標楷體" w:eastAsia="標楷體" w:hAnsi="標楷體" w:hint="eastAsia"/>
          <w:color w:val="000000" w:themeColor="text1"/>
          <w:sz w:val="26"/>
          <w:szCs w:val="26"/>
        </w:rPr>
        <w:t>一</w:t>
      </w:r>
      <w:proofErr w:type="gramEnd"/>
      <w:r w:rsidRPr="00E44F54">
        <w:rPr>
          <w:rFonts w:ascii="標楷體" w:eastAsia="標楷體" w:hAnsi="標楷體" w:hint="eastAsia"/>
          <w:color w:val="000000" w:themeColor="text1"/>
          <w:sz w:val="26"/>
          <w:szCs w:val="26"/>
        </w:rPr>
        <w:t>)開課單位應於辦理繼續教育課程30日前至衛生福利部</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事人員繼續教育積分管理系統https://cec.mohw.gov.tw/（以下簡稱系統）提出開課申請，並將辦理日期、時間、地點、課程名稱及課程性質、師資及評估教學成效方法，及審查費繳交劃撥單送本會審查。</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(二)開課單位多節繼續教育課程內容安排(建議每節繼續教育時數：課程時數50分鐘、休息10分鐘)，每半日授課時數不得超過4小時，全日授課時數不得超過8小時。並</w:t>
      </w:r>
      <w:proofErr w:type="gramStart"/>
      <w:r w:rsidRPr="00E44F54">
        <w:rPr>
          <w:rFonts w:ascii="標楷體" w:eastAsia="標楷體" w:hAnsi="標楷體" w:hint="eastAsia"/>
          <w:color w:val="000000" w:themeColor="text1"/>
          <w:sz w:val="26"/>
          <w:szCs w:val="26"/>
        </w:rPr>
        <w:t>應於課前</w:t>
      </w:r>
      <w:proofErr w:type="gramEnd"/>
      <w:r w:rsidRPr="00E44F54">
        <w:rPr>
          <w:rFonts w:ascii="標楷體" w:eastAsia="標楷體" w:hAnsi="標楷體" w:hint="eastAsia"/>
          <w:color w:val="000000" w:themeColor="text1"/>
          <w:sz w:val="26"/>
          <w:szCs w:val="26"/>
        </w:rPr>
        <w:t>簽到、課後簽退；全日課程至少半日簽到、</w:t>
      </w:r>
      <w:proofErr w:type="gramStart"/>
      <w:r w:rsidRPr="00E44F54">
        <w:rPr>
          <w:rFonts w:ascii="標楷體" w:eastAsia="標楷體" w:hAnsi="標楷體" w:hint="eastAsia"/>
          <w:color w:val="000000" w:themeColor="text1"/>
          <w:sz w:val="26"/>
          <w:szCs w:val="26"/>
        </w:rPr>
        <w:t>簽退各乙</w:t>
      </w:r>
      <w:proofErr w:type="gramEnd"/>
      <w:r w:rsidRPr="00E44F54">
        <w:rPr>
          <w:rFonts w:ascii="標楷體" w:eastAsia="標楷體" w:hAnsi="標楷體" w:hint="eastAsia"/>
          <w:color w:val="000000" w:themeColor="text1"/>
          <w:sz w:val="26"/>
          <w:szCs w:val="26"/>
        </w:rPr>
        <w:t>次。</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(三)辦理繼續教育課程有公開徵求論文及審查機制之</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事放射學術研討會需發表論文時段應占公告之總活動時程二分之一以上(含)；各該發表時段每小時應有口頭論文至少5篇。</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事放射學術研討會國內則設限於</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事放射師公會全國聯合會、各縣市</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事放射師公會、</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事放射學／協會。</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(四)本會至該系統進行審查，並於3天工作日回覆審查結果。開課單位應將審查結果及報名資訊正式對外公告得開放機構外報名。</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(五)開課單位辦理繼續教育課程後應至系統登錄上課學員名單，若有特殊需求之學員可向開課單位提出紙本證明。(文件規格：</w:t>
      </w:r>
      <w:proofErr w:type="gramStart"/>
      <w:r w:rsidRPr="00E44F54">
        <w:rPr>
          <w:rFonts w:ascii="標楷體" w:eastAsia="標楷體" w:hAnsi="標楷體" w:hint="eastAsia"/>
          <w:color w:val="000000" w:themeColor="text1"/>
          <w:sz w:val="26"/>
          <w:szCs w:val="26"/>
        </w:rPr>
        <w:t>Ａ</w:t>
      </w:r>
      <w:proofErr w:type="gramEnd"/>
      <w:r w:rsidRPr="00E44F54">
        <w:rPr>
          <w:rFonts w:ascii="標楷體" w:eastAsia="標楷體" w:hAnsi="標楷體" w:hint="eastAsia"/>
          <w:color w:val="000000" w:themeColor="text1"/>
          <w:sz w:val="26"/>
          <w:szCs w:val="26"/>
        </w:rPr>
        <w:t>４尺寸，內容應包含姓名、身份證字號、日期、地點、課程名稱、積分、主辦單位、審查單位、認可文號、發出日期)</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(六)開課單位應於期程結束後，二</w:t>
      </w:r>
      <w:proofErr w:type="gramStart"/>
      <w:r w:rsidRPr="00E44F54">
        <w:rPr>
          <w:rFonts w:ascii="標楷體" w:eastAsia="標楷體" w:hAnsi="標楷體" w:hint="eastAsia"/>
          <w:color w:val="000000" w:themeColor="text1"/>
          <w:sz w:val="26"/>
          <w:szCs w:val="26"/>
        </w:rPr>
        <w:t>週</w:t>
      </w:r>
      <w:proofErr w:type="gramEnd"/>
      <w:r w:rsidRPr="00E44F54">
        <w:rPr>
          <w:rFonts w:ascii="標楷體" w:eastAsia="標楷體" w:hAnsi="標楷體" w:hint="eastAsia"/>
          <w:color w:val="000000" w:themeColor="text1"/>
          <w:sz w:val="26"/>
          <w:szCs w:val="26"/>
        </w:rPr>
        <w:t>內將課程內容（上課講義、簽到名冊影本(須加蓋機</w:t>
      </w:r>
      <w:r w:rsidRPr="00E44F54">
        <w:rPr>
          <w:rFonts w:ascii="標楷體" w:eastAsia="標楷體" w:hAnsi="標楷體" w:hint="eastAsia"/>
          <w:color w:val="000000" w:themeColor="text1"/>
          <w:sz w:val="26"/>
          <w:szCs w:val="26"/>
        </w:rPr>
        <w:lastRenderedPageBreak/>
        <w:t>關印信)、</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事放射師(士)繼續教育積分證明範本及現場活動照片上下午各一張等電子檔）上傳至系統實施成果中，以利本會備查。</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(七)開課單位應於舉辦繼續教育後1個月內，將合格學員名單登錄於系統，並自行保留出席人員簽名冊或電子簽到證明7年備查。</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(八)區域醫院以上醫院例行教學活動之課程應以一季為期將辦理日期、時間、地點、課程名稱及課程性質、師資及評估教學成效方法，</w:t>
      </w:r>
      <w:proofErr w:type="gramStart"/>
      <w:r w:rsidRPr="00E44F54">
        <w:rPr>
          <w:rFonts w:ascii="標楷體" w:eastAsia="標楷體" w:hAnsi="標楷體" w:hint="eastAsia"/>
          <w:color w:val="000000" w:themeColor="text1"/>
          <w:sz w:val="26"/>
          <w:szCs w:val="26"/>
        </w:rPr>
        <w:t>以線上提出</w:t>
      </w:r>
      <w:proofErr w:type="gramEnd"/>
      <w:r w:rsidRPr="00E44F54">
        <w:rPr>
          <w:rFonts w:ascii="標楷體" w:eastAsia="標楷體" w:hAnsi="標楷體" w:hint="eastAsia"/>
          <w:color w:val="000000" w:themeColor="text1"/>
          <w:sz w:val="26"/>
          <w:szCs w:val="26"/>
        </w:rPr>
        <w:t>申請送本會審查；並於期程結束後，二</w:t>
      </w:r>
      <w:proofErr w:type="gramStart"/>
      <w:r w:rsidRPr="00E44F54">
        <w:rPr>
          <w:rFonts w:ascii="標楷體" w:eastAsia="標楷體" w:hAnsi="標楷體" w:hint="eastAsia"/>
          <w:color w:val="000000" w:themeColor="text1"/>
          <w:sz w:val="26"/>
          <w:szCs w:val="26"/>
        </w:rPr>
        <w:t>週</w:t>
      </w:r>
      <w:proofErr w:type="gramEnd"/>
      <w:r w:rsidRPr="00E44F54">
        <w:rPr>
          <w:rFonts w:ascii="標楷體" w:eastAsia="標楷體" w:hAnsi="標楷體" w:hint="eastAsia"/>
          <w:color w:val="000000" w:themeColor="text1"/>
          <w:sz w:val="26"/>
          <w:szCs w:val="26"/>
        </w:rPr>
        <w:t>內將課程內容上課講義、簽到名冊(須加蓋機關印信)、</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事放射師(士)繼續教育積分證明範本及現場活動照片上下午各一張等相關資料上傳至系統實施成果中以利本會備查。</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(九)本會應於開課單位至該</w:t>
      </w:r>
      <w:proofErr w:type="gramStart"/>
      <w:r w:rsidRPr="00E44F54">
        <w:rPr>
          <w:rFonts w:ascii="標楷體" w:eastAsia="標楷體" w:hAnsi="標楷體" w:hint="eastAsia"/>
          <w:color w:val="000000" w:themeColor="text1"/>
          <w:sz w:val="26"/>
          <w:szCs w:val="26"/>
        </w:rPr>
        <w:t>系統線上提出</w:t>
      </w:r>
      <w:proofErr w:type="gramEnd"/>
      <w:r w:rsidRPr="00E44F54">
        <w:rPr>
          <w:rFonts w:ascii="標楷體" w:eastAsia="標楷體" w:hAnsi="標楷體" w:hint="eastAsia"/>
          <w:color w:val="000000" w:themeColor="text1"/>
          <w:sz w:val="26"/>
          <w:szCs w:val="26"/>
        </w:rPr>
        <w:t>申請3日(工作日)內公告並回覆審查結果。</w:t>
      </w:r>
    </w:p>
    <w:p w:rsidR="003E7539" w:rsidRPr="00E44F54" w:rsidRDefault="003E7539" w:rsidP="003E7539">
      <w:pPr>
        <w:ind w:leftChars="200" w:left="100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(十)課程及積分</w:t>
      </w:r>
      <w:proofErr w:type="gramStart"/>
      <w:r w:rsidRPr="00E44F54">
        <w:rPr>
          <w:rFonts w:ascii="標楷體" w:eastAsia="標楷體" w:hAnsi="標楷體" w:hint="eastAsia"/>
          <w:color w:val="000000" w:themeColor="text1"/>
          <w:sz w:val="26"/>
          <w:szCs w:val="26"/>
        </w:rPr>
        <w:t>採</w:t>
      </w:r>
      <w:proofErr w:type="gramEnd"/>
      <w:r w:rsidRPr="00E44F54">
        <w:rPr>
          <w:rFonts w:ascii="標楷體" w:eastAsia="標楷體" w:hAnsi="標楷體" w:hint="eastAsia"/>
          <w:color w:val="000000" w:themeColor="text1"/>
          <w:sz w:val="26"/>
          <w:szCs w:val="26"/>
        </w:rPr>
        <w:t>認品質管理方式：</w:t>
      </w:r>
    </w:p>
    <w:p w:rsidR="003E7539" w:rsidRPr="00E44F54" w:rsidRDefault="003E7539" w:rsidP="003E7539">
      <w:pPr>
        <w:ind w:leftChars="400" w:left="1220" w:hangingChars="100" w:hanging="26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1.開課單位辦理繼續教育活動時，本會得派員抽查；參加人員若有冒名頂替</w:t>
      </w:r>
      <w:proofErr w:type="gramStart"/>
      <w:r w:rsidRPr="00E44F54">
        <w:rPr>
          <w:rFonts w:ascii="標楷體" w:eastAsia="標楷體" w:hAnsi="標楷體" w:hint="eastAsia"/>
          <w:color w:val="000000" w:themeColor="text1"/>
          <w:sz w:val="26"/>
          <w:szCs w:val="26"/>
        </w:rPr>
        <w:t>或溢報積分</w:t>
      </w:r>
      <w:proofErr w:type="gramEnd"/>
      <w:r w:rsidRPr="00E44F54">
        <w:rPr>
          <w:rFonts w:ascii="標楷體" w:eastAsia="標楷體" w:hAnsi="標楷體" w:hint="eastAsia"/>
          <w:color w:val="000000" w:themeColor="text1"/>
          <w:sz w:val="26"/>
          <w:szCs w:val="26"/>
        </w:rPr>
        <w:t>情事，由本會對該團體予以警告，且相關人員該次活動之積分不予</w:t>
      </w:r>
      <w:proofErr w:type="gramStart"/>
      <w:r w:rsidRPr="00E44F54">
        <w:rPr>
          <w:rFonts w:ascii="標楷體" w:eastAsia="標楷體" w:hAnsi="標楷體" w:hint="eastAsia"/>
          <w:color w:val="000000" w:themeColor="text1"/>
          <w:sz w:val="26"/>
          <w:szCs w:val="26"/>
        </w:rPr>
        <w:t>採</w:t>
      </w:r>
      <w:proofErr w:type="gramEnd"/>
      <w:r w:rsidRPr="00E44F54">
        <w:rPr>
          <w:rFonts w:ascii="標楷體" w:eastAsia="標楷體" w:hAnsi="標楷體" w:hint="eastAsia"/>
          <w:color w:val="000000" w:themeColor="text1"/>
          <w:sz w:val="26"/>
          <w:szCs w:val="26"/>
        </w:rPr>
        <w:t>認。</w:t>
      </w:r>
    </w:p>
    <w:p w:rsidR="003E7539" w:rsidRPr="00E44F54" w:rsidRDefault="003E7539" w:rsidP="003E7539">
      <w:pPr>
        <w:ind w:leftChars="500" w:left="120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再次發生上述情事之單位，將限制1年內不受理其申請審定案件，期滿後提改善措施經本會同意後，始受理其申請審定。</w:t>
      </w:r>
    </w:p>
    <w:p w:rsidR="003E7539" w:rsidRPr="00E44F54" w:rsidRDefault="003E7539" w:rsidP="003E7539">
      <w:pPr>
        <w:ind w:leftChars="400" w:left="1220" w:hangingChars="100" w:hanging="26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2.本會於繼續教育審查認定前，開課單位不得自行公告或刊登審查已通過之類似廣告。若違反本會得對開課單位予以書面警告，於發文日後一個月內拒絕受理，一個月屆滿提改善措施，經同意後，始受理其申請。</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五、開課單位，如對審定結果有異議；或講題、講員需修正時，應於本會審定結果通知之4個工作日內，於系統重行申請審定，以乙次為限。</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六、審查案件時遇有重大爭議時則另召開委員會議，並依申請案件所屬學門及科別召集3名以上之審查委員共同審查。案件經應出席委員過半數之出席，以出席委員過半數之同意通過。審定通過之處理，依前項規定。</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七、開課單位應向本會繳交繼續教育課程審查費，每件為新台幣500元整。急件送審(開課前二～四</w:t>
      </w:r>
      <w:proofErr w:type="gramStart"/>
      <w:r w:rsidRPr="00E44F54">
        <w:rPr>
          <w:rFonts w:ascii="標楷體" w:eastAsia="標楷體" w:hAnsi="標楷體" w:hint="eastAsia"/>
          <w:color w:val="000000" w:themeColor="text1"/>
          <w:sz w:val="26"/>
          <w:szCs w:val="26"/>
        </w:rPr>
        <w:t>週</w:t>
      </w:r>
      <w:proofErr w:type="gramEnd"/>
      <w:r w:rsidRPr="00E44F54">
        <w:rPr>
          <w:rFonts w:ascii="標楷體" w:eastAsia="標楷體" w:hAnsi="標楷體" w:hint="eastAsia"/>
          <w:color w:val="000000" w:themeColor="text1"/>
          <w:sz w:val="26"/>
          <w:szCs w:val="26"/>
        </w:rPr>
        <w:t>內)，審查費用則以2倍計算。</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八、同一案件已向相關</w:t>
      </w:r>
      <w:proofErr w:type="gramStart"/>
      <w:r w:rsidRPr="00E44F54">
        <w:rPr>
          <w:rFonts w:ascii="標楷體" w:eastAsia="標楷體" w:hAnsi="標楷體" w:hint="eastAsia"/>
          <w:color w:val="000000" w:themeColor="text1"/>
          <w:sz w:val="26"/>
          <w:szCs w:val="26"/>
        </w:rPr>
        <w:t>醫</w:t>
      </w:r>
      <w:proofErr w:type="gramEnd"/>
      <w:r w:rsidRPr="00E44F54">
        <w:rPr>
          <w:rFonts w:ascii="標楷體" w:eastAsia="標楷體" w:hAnsi="標楷體" w:hint="eastAsia"/>
          <w:color w:val="000000" w:themeColor="text1"/>
          <w:sz w:val="26"/>
          <w:szCs w:val="26"/>
        </w:rPr>
        <w:t>事放射之審查單位提出積分</w:t>
      </w:r>
      <w:proofErr w:type="gramStart"/>
      <w:r w:rsidRPr="00E44F54">
        <w:rPr>
          <w:rFonts w:ascii="標楷體" w:eastAsia="標楷體" w:hAnsi="標楷體" w:hint="eastAsia"/>
          <w:color w:val="000000" w:themeColor="text1"/>
          <w:sz w:val="26"/>
          <w:szCs w:val="26"/>
        </w:rPr>
        <w:t>採認者</w:t>
      </w:r>
      <w:proofErr w:type="gramEnd"/>
      <w:r w:rsidRPr="00E44F54">
        <w:rPr>
          <w:rFonts w:ascii="標楷體" w:eastAsia="標楷體" w:hAnsi="標楷體" w:hint="eastAsia"/>
          <w:color w:val="000000" w:themeColor="text1"/>
          <w:sz w:val="26"/>
          <w:szCs w:val="26"/>
        </w:rPr>
        <w:t>，不得重複申請計分；違者該次不予計分，並由本會予以書面告誡；再犯者將限制3個月內不受理其申請審定條件，半年後提出改善措施經本會同意後，始予受理其申請審定。</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九、繳交審查行政費請至郵局郵政劃撥(戶名：中華民國醫事放射學會 帳號：01105587)，並將收據掃描電子</w:t>
      </w:r>
      <w:proofErr w:type="gramStart"/>
      <w:r w:rsidRPr="00E44F54">
        <w:rPr>
          <w:rFonts w:ascii="標楷體" w:eastAsia="標楷體" w:hAnsi="標楷體" w:hint="eastAsia"/>
          <w:color w:val="000000" w:themeColor="text1"/>
          <w:sz w:val="26"/>
          <w:szCs w:val="26"/>
        </w:rPr>
        <w:t>檔</w:t>
      </w:r>
      <w:proofErr w:type="gramEnd"/>
      <w:r w:rsidRPr="00E44F54">
        <w:rPr>
          <w:rFonts w:ascii="標楷體" w:eastAsia="標楷體" w:hAnsi="標楷體" w:hint="eastAsia"/>
          <w:color w:val="000000" w:themeColor="text1"/>
          <w:sz w:val="26"/>
          <w:szCs w:val="26"/>
        </w:rPr>
        <w:t>方式上傳系統或</w:t>
      </w:r>
      <w:proofErr w:type="gramStart"/>
      <w:r w:rsidRPr="00E44F54">
        <w:rPr>
          <w:rFonts w:ascii="標楷體" w:eastAsia="標楷體" w:hAnsi="標楷體" w:hint="eastAsia"/>
          <w:color w:val="000000" w:themeColor="text1"/>
          <w:sz w:val="26"/>
          <w:szCs w:val="26"/>
        </w:rPr>
        <w:t>電郵至中華民國醫事放射學會</w:t>
      </w:r>
      <w:proofErr w:type="gramEnd"/>
      <w:r w:rsidRPr="00E44F54">
        <w:rPr>
          <w:rFonts w:ascii="標楷體" w:eastAsia="標楷體" w:hAnsi="標楷體" w:hint="eastAsia"/>
          <w:color w:val="000000" w:themeColor="text1"/>
          <w:sz w:val="26"/>
          <w:szCs w:val="26"/>
        </w:rPr>
        <w:t>)。</w:t>
      </w:r>
    </w:p>
    <w:p w:rsidR="003E7539" w:rsidRPr="00E44F54" w:rsidRDefault="003E7539" w:rsidP="003E7539">
      <w:pPr>
        <w:ind w:left="520" w:hangingChars="200" w:hanging="520"/>
        <w:jc w:val="both"/>
        <w:rPr>
          <w:rFonts w:ascii="標楷體" w:eastAsia="標楷體" w:hAnsi="標楷體"/>
          <w:color w:val="000000" w:themeColor="text1"/>
          <w:sz w:val="26"/>
          <w:szCs w:val="26"/>
        </w:rPr>
      </w:pPr>
      <w:r w:rsidRPr="00E44F54">
        <w:rPr>
          <w:rFonts w:ascii="標楷體" w:eastAsia="標楷體" w:hAnsi="標楷體" w:hint="eastAsia"/>
          <w:color w:val="000000" w:themeColor="text1"/>
          <w:sz w:val="26"/>
          <w:szCs w:val="26"/>
        </w:rPr>
        <w:t>十、本作業要點自報請</w:t>
      </w:r>
      <w:r w:rsidRPr="00E44F54">
        <w:rPr>
          <w:rFonts w:ascii="標楷體" w:eastAsia="標楷體" w:hAnsi="標楷體"/>
          <w:color w:val="000000" w:themeColor="text1"/>
          <w:sz w:val="26"/>
          <w:szCs w:val="26"/>
        </w:rPr>
        <w:t>行政院</w:t>
      </w:r>
      <w:r w:rsidRPr="00E44F54">
        <w:rPr>
          <w:rFonts w:ascii="標楷體" w:eastAsia="標楷體" w:hAnsi="標楷體" w:hint="eastAsia"/>
          <w:color w:val="000000" w:themeColor="text1"/>
          <w:sz w:val="26"/>
          <w:szCs w:val="26"/>
        </w:rPr>
        <w:t>衛生福利部同意核備後實施。</w:t>
      </w:r>
    </w:p>
    <w:p w:rsidR="003E7539" w:rsidRPr="00E44F54" w:rsidRDefault="003E7539" w:rsidP="003E7539">
      <w:pPr>
        <w:widowControl/>
        <w:rPr>
          <w:rFonts w:ascii="標楷體" w:eastAsia="標楷體" w:hAnsi="標楷體"/>
          <w:color w:val="000000" w:themeColor="text1"/>
          <w:sz w:val="36"/>
          <w:szCs w:val="36"/>
        </w:rPr>
      </w:pPr>
    </w:p>
    <w:p w:rsidR="003D730B" w:rsidRPr="003E7539" w:rsidRDefault="003D730B"/>
    <w:sectPr w:rsidR="003D730B" w:rsidRPr="003E7539" w:rsidSect="003E753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39" w:rsidRDefault="00B05839" w:rsidP="003E7539">
      <w:r>
        <w:separator/>
      </w:r>
    </w:p>
  </w:endnote>
  <w:endnote w:type="continuationSeparator" w:id="0">
    <w:p w:rsidR="00B05839" w:rsidRDefault="00B05839" w:rsidP="003E7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39" w:rsidRDefault="00B05839" w:rsidP="003E7539">
      <w:r>
        <w:separator/>
      </w:r>
    </w:p>
  </w:footnote>
  <w:footnote w:type="continuationSeparator" w:id="0">
    <w:p w:rsidR="00B05839" w:rsidRDefault="00B05839" w:rsidP="003E75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539"/>
    <w:rsid w:val="00116698"/>
    <w:rsid w:val="001B387A"/>
    <w:rsid w:val="001F130E"/>
    <w:rsid w:val="002805C9"/>
    <w:rsid w:val="002A2CA7"/>
    <w:rsid w:val="003A2CAB"/>
    <w:rsid w:val="003D730B"/>
    <w:rsid w:val="003E7539"/>
    <w:rsid w:val="003F7E71"/>
    <w:rsid w:val="00406C32"/>
    <w:rsid w:val="0062483C"/>
    <w:rsid w:val="00755104"/>
    <w:rsid w:val="00861342"/>
    <w:rsid w:val="00965A9A"/>
    <w:rsid w:val="009F4042"/>
    <w:rsid w:val="00A83891"/>
    <w:rsid w:val="00B05839"/>
    <w:rsid w:val="00B2425A"/>
    <w:rsid w:val="00B65974"/>
    <w:rsid w:val="00C50F66"/>
    <w:rsid w:val="00CE2191"/>
    <w:rsid w:val="00D07C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53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3E7539"/>
    <w:rPr>
      <w:sz w:val="20"/>
      <w:szCs w:val="20"/>
    </w:rPr>
  </w:style>
  <w:style w:type="paragraph" w:styleId="a5">
    <w:name w:val="footer"/>
    <w:basedOn w:val="a"/>
    <w:link w:val="a6"/>
    <w:uiPriority w:val="99"/>
    <w:semiHidden/>
    <w:unhideWhenUsed/>
    <w:rsid w:val="003E753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3E7539"/>
    <w:rPr>
      <w:sz w:val="20"/>
      <w:szCs w:val="20"/>
    </w:rPr>
  </w:style>
  <w:style w:type="paragraph" w:styleId="a7">
    <w:name w:val="Date"/>
    <w:basedOn w:val="a"/>
    <w:next w:val="a"/>
    <w:link w:val="a8"/>
    <w:rsid w:val="003E7539"/>
    <w:pPr>
      <w:jc w:val="right"/>
    </w:pPr>
    <w:rPr>
      <w:rFonts w:ascii="新細明體"/>
      <w:kern w:val="0"/>
    </w:rPr>
  </w:style>
  <w:style w:type="character" w:customStyle="1" w:styleId="a8">
    <w:name w:val="日期 字元"/>
    <w:basedOn w:val="a0"/>
    <w:link w:val="a7"/>
    <w:rsid w:val="003E7539"/>
    <w:rPr>
      <w:rFonts w:ascii="新細明體" w:eastAsia="新細明體" w:hAnsi="Times New Roman" w:cs="Times New Roman"/>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君逸</dc:creator>
  <cp:keywords/>
  <dc:description/>
  <cp:lastModifiedBy>君逸</cp:lastModifiedBy>
  <cp:revision>2</cp:revision>
  <dcterms:created xsi:type="dcterms:W3CDTF">2016-05-10T02:24:00Z</dcterms:created>
  <dcterms:modified xsi:type="dcterms:W3CDTF">2016-05-10T02:24:00Z</dcterms:modified>
</cp:coreProperties>
</file>